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АДМИНИСТРАЦИЯ</w:t>
      </w:r>
    </w:p>
    <w:p w:rsidR="00BE2F57" w:rsidRPr="00B51379" w:rsidRDefault="00581AA6" w:rsidP="00BE2F57">
      <w:pPr>
        <w:ind w:firstLine="709"/>
        <w:jc w:val="center"/>
        <w:rPr>
          <w:rFonts w:eastAsia="Calibri" w:cs="Arial"/>
          <w:noProof/>
          <w:color w:val="000000"/>
        </w:rPr>
      </w:pPr>
      <w:r>
        <w:rPr>
          <w:rFonts w:eastAsia="Calibri" w:cs="Arial"/>
          <w:noProof/>
          <w:color w:val="000000"/>
        </w:rPr>
        <w:t xml:space="preserve">ОСИКОВСКОГО </w:t>
      </w:r>
      <w:r w:rsidR="00BE2F57" w:rsidRPr="00B51379">
        <w:rPr>
          <w:rFonts w:eastAsia="Calibri" w:cs="Arial"/>
          <w:noProof/>
          <w:color w:val="000000"/>
        </w:rPr>
        <w:t>СЕЛЬСКОГО</w:t>
      </w:r>
      <w:r w:rsidR="00BE2F57" w:rsidRPr="00B51379">
        <w:rPr>
          <w:rFonts w:cs="Arial"/>
          <w:noProof/>
          <w:color w:val="000000"/>
        </w:rPr>
        <w:t xml:space="preserve"> </w:t>
      </w:r>
      <w:r w:rsidR="00BE2F57" w:rsidRPr="00B51379">
        <w:rPr>
          <w:rFonts w:eastAsia="Calibri" w:cs="Arial"/>
          <w:noProof/>
          <w:color w:val="000000"/>
        </w:rPr>
        <w:t>ПОСЕЛЕНИЯ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>КАНТЕМИРОВСКОГО</w:t>
      </w:r>
      <w:r w:rsidR="00581AA6">
        <w:rPr>
          <w:rFonts w:eastAsia="Calibri" w:cs="Arial"/>
          <w:noProof/>
          <w:color w:val="000000"/>
        </w:rPr>
        <w:t xml:space="preserve"> </w:t>
      </w:r>
      <w:r w:rsidRPr="00B51379">
        <w:rPr>
          <w:rFonts w:eastAsia="Calibri" w:cs="Arial"/>
          <w:noProof/>
          <w:color w:val="000000"/>
        </w:rPr>
        <w:t xml:space="preserve"> МУНИЦИПАЛЬНОГО</w:t>
      </w:r>
      <w:r w:rsidR="00581AA6">
        <w:rPr>
          <w:rFonts w:eastAsia="Calibri" w:cs="Arial"/>
          <w:noProof/>
          <w:color w:val="000000"/>
        </w:rPr>
        <w:t xml:space="preserve"> </w:t>
      </w:r>
      <w:r w:rsidRPr="00B51379">
        <w:rPr>
          <w:rFonts w:eastAsia="Calibri" w:cs="Arial"/>
          <w:noProof/>
          <w:color w:val="000000"/>
        </w:rPr>
        <w:t xml:space="preserve"> РАЙОНА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noProof/>
          <w:color w:val="000000"/>
        </w:rPr>
      </w:pPr>
      <w:r w:rsidRPr="00B51379">
        <w:rPr>
          <w:rFonts w:eastAsia="Calibri" w:cs="Arial"/>
          <w:noProof/>
          <w:color w:val="000000"/>
        </w:rPr>
        <w:t xml:space="preserve">ВОРОНЕЖСКОЙ </w:t>
      </w:r>
      <w:r w:rsidR="00581AA6">
        <w:rPr>
          <w:rFonts w:eastAsia="Calibri" w:cs="Arial"/>
          <w:noProof/>
          <w:color w:val="000000"/>
        </w:rPr>
        <w:t xml:space="preserve"> </w:t>
      </w:r>
      <w:r w:rsidRPr="00B51379">
        <w:rPr>
          <w:rFonts w:eastAsia="Calibri" w:cs="Arial"/>
          <w:noProof/>
          <w:color w:val="000000"/>
        </w:rPr>
        <w:t>ОБЛАСТИ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bCs/>
          <w:color w:val="000000"/>
        </w:rPr>
      </w:pP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  <w:r w:rsidRPr="00B51379">
        <w:rPr>
          <w:rFonts w:eastAsia="Calibri" w:cs="Arial"/>
          <w:bCs/>
          <w:color w:val="000000"/>
        </w:rPr>
        <w:t>ПОСТАНОВЛЕНИ</w:t>
      </w:r>
      <w:r w:rsidRPr="00B51379">
        <w:rPr>
          <w:rFonts w:eastAsia="Calibri" w:cs="Arial"/>
          <w:color w:val="000000"/>
        </w:rPr>
        <w:t>Е</w:t>
      </w:r>
    </w:p>
    <w:p w:rsidR="00BE2F57" w:rsidRPr="00B51379" w:rsidRDefault="00BE2F57" w:rsidP="00BE2F57">
      <w:pPr>
        <w:ind w:firstLine="709"/>
        <w:jc w:val="center"/>
        <w:rPr>
          <w:rFonts w:eastAsia="Calibri" w:cs="Arial"/>
          <w:color w:val="000000"/>
        </w:rPr>
      </w:pPr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  <w:r w:rsidRPr="00B51379">
        <w:rPr>
          <w:rFonts w:eastAsia="Calibri" w:cs="Arial"/>
          <w:color w:val="000000"/>
        </w:rPr>
        <w:t>от</w:t>
      </w:r>
      <w:r w:rsidRPr="00B51379">
        <w:rPr>
          <w:rFonts w:cs="Arial"/>
          <w:color w:val="000000"/>
        </w:rPr>
        <w:t xml:space="preserve"> </w:t>
      </w:r>
      <w:r w:rsidR="00581AA6">
        <w:rPr>
          <w:rFonts w:cs="Arial"/>
          <w:color w:val="000000"/>
        </w:rPr>
        <w:t>08.12.2023</w:t>
      </w:r>
      <w:r w:rsidRPr="00B51379">
        <w:rPr>
          <w:rFonts w:eastAsia="Calibri" w:cs="Arial"/>
          <w:color w:val="000000"/>
        </w:rPr>
        <w:t xml:space="preserve"> года</w:t>
      </w:r>
      <w:r w:rsidRPr="00B51379">
        <w:rPr>
          <w:rFonts w:cs="Arial"/>
          <w:color w:val="000000"/>
        </w:rPr>
        <w:t xml:space="preserve"> </w:t>
      </w:r>
      <w:r w:rsidRPr="00B51379">
        <w:rPr>
          <w:rFonts w:eastAsia="Calibri" w:cs="Arial"/>
          <w:color w:val="000000"/>
        </w:rPr>
        <w:t xml:space="preserve">№ </w:t>
      </w:r>
      <w:r w:rsidR="00581AA6">
        <w:rPr>
          <w:rFonts w:eastAsia="Calibri" w:cs="Arial"/>
          <w:color w:val="000000"/>
        </w:rPr>
        <w:t>44</w:t>
      </w:r>
    </w:p>
    <w:p w:rsidR="00BE2F57" w:rsidRPr="00B51379" w:rsidRDefault="00581AA6" w:rsidP="00BE2F57">
      <w:pPr>
        <w:ind w:firstLine="0"/>
        <w:jc w:val="left"/>
        <w:rPr>
          <w:rFonts w:eastAsia="Calibri" w:cs="Arial"/>
          <w:color w:val="000000"/>
        </w:rPr>
      </w:pPr>
      <w:proofErr w:type="spellStart"/>
      <w:r>
        <w:rPr>
          <w:rFonts w:eastAsia="Calibri" w:cs="Arial"/>
          <w:color w:val="000000"/>
        </w:rPr>
        <w:t>с</w:t>
      </w:r>
      <w:proofErr w:type="gramStart"/>
      <w:r>
        <w:rPr>
          <w:rFonts w:eastAsia="Calibri" w:cs="Arial"/>
          <w:color w:val="000000"/>
        </w:rPr>
        <w:t>.О</w:t>
      </w:r>
      <w:proofErr w:type="gramEnd"/>
      <w:r>
        <w:rPr>
          <w:rFonts w:eastAsia="Calibri" w:cs="Arial"/>
          <w:color w:val="000000"/>
        </w:rPr>
        <w:t>сиковка</w:t>
      </w:r>
      <w:proofErr w:type="spellEnd"/>
    </w:p>
    <w:p w:rsidR="00BE2F57" w:rsidRPr="00B51379" w:rsidRDefault="00BE2F57" w:rsidP="00BE2F57">
      <w:pPr>
        <w:ind w:firstLine="0"/>
        <w:jc w:val="left"/>
        <w:rPr>
          <w:rFonts w:eastAsia="Calibri" w:cs="Arial"/>
          <w:color w:val="000000"/>
        </w:rPr>
      </w:pPr>
    </w:p>
    <w:p w:rsidR="00BE2F57" w:rsidRPr="003C1C7E" w:rsidRDefault="00BE2F57" w:rsidP="00BE2F57">
      <w:pPr>
        <w:pStyle w:val="Title"/>
      </w:pPr>
    </w:p>
    <w:p w:rsidR="00BE2F57" w:rsidRPr="003C1C7E" w:rsidRDefault="00BE2F57" w:rsidP="00581AA6">
      <w:pPr>
        <w:pStyle w:val="Title"/>
        <w:ind w:firstLine="0"/>
        <w:jc w:val="left"/>
      </w:pPr>
      <w:r w:rsidRPr="003C1C7E">
        <w:t>Об утверждении Программы профилактики рисков причинения вреда (ущерба) охраняемым законом ценностям на 202</w:t>
      </w:r>
      <w:r w:rsidR="00964AA1">
        <w:t>4</w:t>
      </w:r>
      <w:r w:rsidRPr="003C1C7E">
        <w:t xml:space="preserve"> год в рамках муниципального контроля в сфере благоустройства на территории </w:t>
      </w:r>
      <w:proofErr w:type="spellStart"/>
      <w:r w:rsidR="00581AA6">
        <w:t>Осиковского</w:t>
      </w:r>
      <w:proofErr w:type="spellEnd"/>
      <w:r w:rsidR="00581AA6">
        <w:t xml:space="preserve"> </w:t>
      </w:r>
      <w:r w:rsidRPr="003C1C7E">
        <w:t>сельского поселения</w:t>
      </w:r>
    </w:p>
    <w:p w:rsidR="00BE2F57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  <w:proofErr w:type="gramStart"/>
      <w:r w:rsidRPr="00B51379">
        <w:rPr>
          <w:rFonts w:cs="Arial"/>
          <w:color w:val="000000"/>
        </w:rPr>
        <w:t>В соответствии с Постановлением Правительства РФ от 25 июня 2021 года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со статьей 16 Федерального закона от 6 октября 2003 года № 131–ФЗ «Об общих принципах организации местного самоуправления в Российской Федерации», статьями 3, 23, 30 Федерального закона от 31 июля</w:t>
      </w:r>
      <w:proofErr w:type="gramEnd"/>
      <w:r w:rsidRPr="00B51379">
        <w:rPr>
          <w:rFonts w:cs="Arial"/>
          <w:color w:val="000000"/>
        </w:rPr>
        <w:t xml:space="preserve"> 2020 года № 248 –ФЗ «О государственном контроле (надзоре) и муниципальном контроле в Российской Федерации», руководствуясь Уставом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="00581AA6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области, администрация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ПОСТАНОВЛЯЕТ</w:t>
      </w:r>
      <w:r w:rsidRPr="00B51379">
        <w:rPr>
          <w:rFonts w:cs="Arial"/>
          <w:bCs/>
          <w:color w:val="000000"/>
        </w:rPr>
        <w:t>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 Утвердить Программу профилактики рисков причинения вреда (ущерба) охраняемым законом ценностям на 202</w:t>
      </w:r>
      <w:r w:rsidR="00EB122A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 Определить исполнителем Программы администрацию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="00581AA6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>сельского поселения Кантемировского муниципального района Воронежской области.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3. Настоящее постановление опубликовать в Вестнике муниципальных правовых актов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и разместить на официальном сайте администрации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в сети Интернет.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4. </w:t>
      </w:r>
      <w:proofErr w:type="gramStart"/>
      <w:r w:rsidRPr="00B51379">
        <w:rPr>
          <w:rFonts w:cs="Arial"/>
          <w:color w:val="000000"/>
        </w:rPr>
        <w:t>Контроль за</w:t>
      </w:r>
      <w:proofErr w:type="gramEnd"/>
      <w:r w:rsidRPr="00B51379">
        <w:rPr>
          <w:rFonts w:cs="Arial"/>
          <w:color w:val="000000"/>
        </w:rPr>
        <w:t xml:space="preserve"> исполнением настоящего постановления оставляю за собой.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E2F57" w:rsidRPr="00B51379" w:rsidTr="007527DF">
        <w:tc>
          <w:tcPr>
            <w:tcW w:w="3284" w:type="dxa"/>
            <w:shd w:val="clear" w:color="auto" w:fill="auto"/>
          </w:tcPr>
          <w:p w:rsidR="00BE2F57" w:rsidRPr="00B51379" w:rsidRDefault="00581AA6" w:rsidP="00A71F5B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И.О.Главы</w:t>
            </w:r>
            <w:proofErr w:type="spellEnd"/>
            <w:r w:rsidR="00BE2F57" w:rsidRPr="00B51379"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Осиковского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r w:rsidR="00BE2F57" w:rsidRPr="00B51379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</w:rPr>
            </w:pPr>
          </w:p>
        </w:tc>
        <w:tc>
          <w:tcPr>
            <w:tcW w:w="3285" w:type="dxa"/>
            <w:shd w:val="clear" w:color="auto" w:fill="auto"/>
          </w:tcPr>
          <w:p w:rsidR="00BE2F57" w:rsidRPr="00B51379" w:rsidRDefault="00581AA6" w:rsidP="007527DF">
            <w:pPr>
              <w:autoSpaceDE w:val="0"/>
              <w:autoSpaceDN w:val="0"/>
              <w:adjustRightInd w:val="0"/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М.В.Шевцова</w:t>
            </w:r>
            <w:proofErr w:type="spellEnd"/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br w:type="page"/>
      </w:r>
      <w:r w:rsidRPr="00B51379">
        <w:rPr>
          <w:rFonts w:cs="Arial"/>
          <w:color w:val="000000"/>
        </w:rPr>
        <w:lastRenderedPageBreak/>
        <w:t>УТВЕРЖДЕНА</w:t>
      </w:r>
    </w:p>
    <w:p w:rsidR="00BE2F57" w:rsidRDefault="00BE2F57" w:rsidP="00BE2F57">
      <w:pPr>
        <w:autoSpaceDE w:val="0"/>
        <w:autoSpaceDN w:val="0"/>
        <w:adjustRightInd w:val="0"/>
        <w:ind w:left="5103" w:firstLine="0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постановлением администрации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="00581AA6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от </w:t>
      </w:r>
      <w:r w:rsidR="00581AA6">
        <w:rPr>
          <w:rFonts w:cs="Arial"/>
          <w:color w:val="000000"/>
        </w:rPr>
        <w:t>08.12.2023 г. № 44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bCs/>
          <w:color w:val="000000"/>
        </w:rPr>
        <w:t>4</w:t>
      </w:r>
      <w:r w:rsidRPr="00B51379">
        <w:rPr>
          <w:rFonts w:cs="Arial"/>
          <w:bCs/>
          <w:color w:val="000000"/>
        </w:rPr>
        <w:t xml:space="preserve"> год в рамках муниципального контроля в сфере благоустройства на территории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bCs/>
          <w:color w:val="000000"/>
        </w:rPr>
        <w:t xml:space="preserve"> сельского поселения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jc w:val="center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B51379">
        <w:rPr>
          <w:rFonts w:cs="Arial"/>
          <w:color w:val="000000"/>
        </w:rPr>
        <w:t>Настоящая Программа профилактики рисков причинения вреда (ущерба) охраняемым законом ценностям на 202</w:t>
      </w:r>
      <w:r w:rsidR="00A34BA5">
        <w:rPr>
          <w:rFonts w:cs="Arial"/>
          <w:color w:val="000000"/>
        </w:rPr>
        <w:t>4</w:t>
      </w:r>
      <w:r w:rsidRPr="00B51379">
        <w:rPr>
          <w:rFonts w:cs="Arial"/>
          <w:color w:val="000000"/>
        </w:rPr>
        <w:t xml:space="preserve"> год в рамках муниципального контроля в сфере благоустройства на территории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="00581AA6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>сельского поселения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</w:t>
      </w:r>
      <w:proofErr w:type="gramEnd"/>
      <w:r w:rsidRPr="00B51379">
        <w:rPr>
          <w:rFonts w:cs="Arial"/>
          <w:color w:val="000000"/>
        </w:rPr>
        <w:t xml:space="preserve"> доведения обязательных требований до контролируемых лиц, повышение информированности о способах их соблюдения.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Настоящая Программа разработана и подлежит исполнению администрацией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(далее по тексту – администрация).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1.1. Вид муниципального контроля: муниципальный контроль в сфере благоустройства.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1.2. </w:t>
      </w:r>
      <w:proofErr w:type="gramStart"/>
      <w:r w:rsidRPr="00B51379">
        <w:rPr>
          <w:rFonts w:cs="Arial"/>
          <w:color w:val="000000"/>
        </w:rPr>
        <w:t xml:space="preserve">Предметом муниципального контроля на территории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="00581AA6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 является: соблюдение организациями и физическими лицами обязательных требований, установленных правилами благоустройства, соблюдения чистоты и порядка на территории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="00581AA6">
        <w:rPr>
          <w:rFonts w:cs="Arial"/>
          <w:color w:val="000000"/>
        </w:rPr>
        <w:t xml:space="preserve"> </w:t>
      </w:r>
      <w:r w:rsidRPr="00B51379">
        <w:rPr>
          <w:rFonts w:cs="Arial"/>
          <w:color w:val="000000"/>
        </w:rPr>
        <w:t xml:space="preserve">сельского поселения, утвержденных решением Совета народных депутатов </w:t>
      </w:r>
      <w:proofErr w:type="spellStart"/>
      <w:r w:rsidR="00581AA6">
        <w:rPr>
          <w:rFonts w:cs="Arial"/>
          <w:color w:val="000000"/>
        </w:rPr>
        <w:t>Осиковского</w:t>
      </w:r>
      <w:proofErr w:type="spellEnd"/>
      <w:r w:rsidRPr="00B51379">
        <w:rPr>
          <w:rFonts w:cs="Arial"/>
          <w:color w:val="000000"/>
        </w:rPr>
        <w:t xml:space="preserve"> сельского поселения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581AA6">
        <w:rPr>
          <w:rFonts w:cs="Arial"/>
          <w:color w:val="000000"/>
        </w:rPr>
        <w:t>Осиковского</w:t>
      </w:r>
      <w:bookmarkStart w:id="0" w:name="_GoBack"/>
      <w:bookmarkEnd w:id="0"/>
      <w:r w:rsidRPr="00B51379">
        <w:rPr>
          <w:rFonts w:cs="Arial"/>
          <w:color w:val="000000"/>
        </w:rPr>
        <w:t xml:space="preserve"> сельского поселения в</w:t>
      </w:r>
      <w:proofErr w:type="gramEnd"/>
      <w:r w:rsidRPr="00B51379">
        <w:rPr>
          <w:rFonts w:cs="Arial"/>
          <w:color w:val="000000"/>
        </w:rPr>
        <w:t xml:space="preserve"> </w:t>
      </w:r>
      <w:proofErr w:type="gramStart"/>
      <w:r w:rsidRPr="00B51379">
        <w:rPr>
          <w:rFonts w:cs="Arial"/>
          <w:color w:val="000000"/>
        </w:rPr>
        <w:t>соответствии</w:t>
      </w:r>
      <w:proofErr w:type="gramEnd"/>
      <w:r w:rsidRPr="00B51379">
        <w:rPr>
          <w:rFonts w:cs="Arial"/>
          <w:color w:val="000000"/>
        </w:rPr>
        <w:t xml:space="preserve"> с Правилами; исполнение решений, принимаемых по результатам контрольных мероприятий.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Администрацией за восемь месяцев 202</w:t>
      </w:r>
      <w:r w:rsidR="00FC3BE3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проведено 0 проверок соблюдения действующего законодательства Российской Федерации в указанной сфере.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рамках профилактики рисков причинения вреда (ущерба) охраняемым законом ценностям администрацией 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году осуществляются следующие мероприятия: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а) информирование;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б) консультирование.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lastRenderedPageBreak/>
        <w:t>1.3. Перечень профилактических мероприятий с указанием сроков (периодичности) их проведения, ответственных за их осуществление указаны в разделе 3 Программы.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За восемь месяцев 202</w:t>
      </w:r>
      <w:r w:rsidR="00576C3C">
        <w:rPr>
          <w:rFonts w:cs="Arial"/>
          <w:color w:val="000000"/>
        </w:rPr>
        <w:t>3</w:t>
      </w:r>
      <w:r w:rsidRPr="00B51379">
        <w:rPr>
          <w:rFonts w:cs="Arial"/>
          <w:color w:val="000000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II. Цели и задачи реализации Программы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2.1. Целями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стимулирование добросовестного соблюдения обязательных требований всеми контролируемыми лицами;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4) предупреждение </w:t>
      </w:r>
      <w:proofErr w:type="gramStart"/>
      <w:r w:rsidRPr="00B51379">
        <w:rPr>
          <w:rFonts w:cs="Arial"/>
          <w:color w:val="000000"/>
        </w:rPr>
        <w:t>нарушений</w:t>
      </w:r>
      <w:proofErr w:type="gramEnd"/>
      <w:r w:rsidRPr="00B51379">
        <w:rPr>
          <w:rFonts w:cs="Arial"/>
          <w:color w:val="000000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5) снижение административной нагрузки на контролируемых лиц;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6) снижение размера ущерба, причиняемого охраняемым законом ценностям.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 xml:space="preserve">2.2. Задачами профилактической работы являются: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1) укрепление системы профилактики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color w:val="000000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B51379">
        <w:rPr>
          <w:rFonts w:cs="Arial"/>
          <w:color w:val="000000"/>
        </w:rPr>
        <w:t>самообследование</w:t>
      </w:r>
      <w:proofErr w:type="spellEnd"/>
      <w:r w:rsidRPr="00B51379">
        <w:rPr>
          <w:rFonts w:cs="Arial"/>
          <w:color w:val="000000"/>
        </w:rPr>
        <w:t xml:space="preserve">) не предусмотрена, следовательно, в программе способы </w:t>
      </w:r>
      <w:proofErr w:type="spellStart"/>
      <w:r w:rsidRPr="00B51379">
        <w:rPr>
          <w:rFonts w:cs="Arial"/>
          <w:color w:val="000000"/>
        </w:rPr>
        <w:t>самообследования</w:t>
      </w:r>
      <w:proofErr w:type="spellEnd"/>
      <w:r w:rsidRPr="00B51379">
        <w:rPr>
          <w:rFonts w:cs="Arial"/>
          <w:color w:val="000000"/>
        </w:rPr>
        <w:t xml:space="preserve"> в автоматизированном режиме не определены (ч.1 ст.51 №248-ФЗ). 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III. Перечень профилактических мероприятий, сроки (периодичность) их проведения</w:t>
      </w: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4820"/>
        <w:gridCol w:w="1765"/>
        <w:gridCol w:w="2475"/>
      </w:tblGrid>
      <w:tr w:rsidR="00BE2F57" w:rsidRPr="00B51379" w:rsidTr="007527DF">
        <w:trPr>
          <w:trHeight w:val="70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мероприятия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Срок реализации мероприятия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Ответственное должностное лицо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Информирование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или в печатном издании муниципального образования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Постоянно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6A06B6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Консультирование.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</w:t>
            </w:r>
            <w:r w:rsidRPr="006A06B6">
              <w:rPr>
                <w:rFonts w:cs="Arial"/>
                <w:color w:val="000000"/>
                <w:sz w:val="18"/>
                <w:szCs w:val="18"/>
              </w:rPr>
              <w:lastRenderedPageBreak/>
              <w:t>проведения профилактического мероприятия, контрольного (надзорного) мероприятия по вопросам:</w:t>
            </w:r>
          </w:p>
          <w:p w:rsidR="00BE2F57" w:rsidRPr="006A06B6" w:rsidRDefault="00BE2F57" w:rsidP="007527DF">
            <w:pPr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cs="Arial"/>
                <w:color w:val="000000"/>
                <w:sz w:val="18"/>
                <w:szCs w:val="18"/>
              </w:rPr>
              <w:t>- соблюдения обязательных требований;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разъяснения положений нормативных правовых актов, регламентирующих порядок осуществления муниципального контроля;</w:t>
            </w:r>
          </w:p>
          <w:p w:rsidR="00BE2F57" w:rsidRPr="006A06B6" w:rsidRDefault="00BE2F57" w:rsidP="007527DF">
            <w:pPr>
              <w:ind w:firstLine="0"/>
              <w:rPr>
                <w:rFonts w:eastAsia="Calibri"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компетенции уполномоченного органа;</w:t>
            </w:r>
          </w:p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- порядка обжалования действий (бездействия)</w:t>
            </w:r>
            <w:r w:rsidRPr="006A06B6">
              <w:rPr>
                <w:rFonts w:cs="Arial"/>
                <w:bCs/>
                <w:color w:val="000000"/>
                <w:sz w:val="18"/>
                <w:szCs w:val="18"/>
              </w:rPr>
              <w:t xml:space="preserve"> должностных лиц, уполномоченных осуществлять контроль в сфере благоустройства</w:t>
            </w:r>
            <w:r w:rsidRPr="006A06B6">
              <w:rPr>
                <w:rFonts w:eastAsia="Calibri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Постоянно по обращениям контролируемых лиц и их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представителей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Специалист администрации, к должностным обязанностям которого 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относится осуществление муниципального контроля </w:t>
            </w:r>
          </w:p>
        </w:tc>
      </w:tr>
    </w:tbl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bCs/>
          <w:color w:val="000000"/>
        </w:rPr>
      </w:pPr>
    </w:p>
    <w:p w:rsidR="00BE2F57" w:rsidRPr="00B51379" w:rsidRDefault="00BE2F57" w:rsidP="00BE2F57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B51379">
        <w:rPr>
          <w:rFonts w:cs="Arial"/>
          <w:bCs/>
          <w:color w:val="000000"/>
        </w:rPr>
        <w:t>IV. Показатели результативности и эффективности Программы</w:t>
      </w:r>
    </w:p>
    <w:p w:rsidR="00BE2F57" w:rsidRPr="00B51379" w:rsidRDefault="00BE2F57" w:rsidP="00BE2F57">
      <w:pPr>
        <w:ind w:firstLine="709"/>
        <w:rPr>
          <w:rFonts w:cs="Arial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5709"/>
        <w:gridCol w:w="3201"/>
      </w:tblGrid>
      <w:tr w:rsidR="00BE2F57" w:rsidRPr="00B51379" w:rsidTr="007527DF">
        <w:trPr>
          <w:trHeight w:val="20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п</w:t>
            </w:r>
            <w:proofErr w:type="gramEnd"/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bCs/>
                <w:color w:val="000000"/>
                <w:sz w:val="18"/>
                <w:szCs w:val="18"/>
              </w:rPr>
              <w:t>Величина</w:t>
            </w:r>
          </w:p>
        </w:tc>
      </w:tr>
      <w:tr w:rsidR="00BE2F57" w:rsidRPr="00B51379" w:rsidTr="007527DF">
        <w:trPr>
          <w:trHeight w:val="78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3261B7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      </w:r>
            <w:r w:rsidR="003261B7">
              <w:rPr>
                <w:rFonts w:cs="Arial"/>
                <w:color w:val="000000"/>
                <w:sz w:val="18"/>
                <w:szCs w:val="18"/>
              </w:rPr>
              <w:t>0</w:t>
            </w: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г. № 248-ФЗ «О государственном контроле (надзоре) и муниципальном контроле в Российской Федерации»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Утверждение доклада, содержащего результаты обобщения правоприменительной практики по осуществлению муниципального контроля, его опубликование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Исполнено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/ Н</w:t>
            </w:r>
            <w:proofErr w:type="gramEnd"/>
            <w:r w:rsidRPr="00B51379">
              <w:rPr>
                <w:rFonts w:cs="Arial"/>
                <w:color w:val="000000"/>
                <w:sz w:val="18"/>
                <w:szCs w:val="18"/>
              </w:rPr>
              <w:t>е исполнено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3.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 (%) </w:t>
            </w:r>
            <w:proofErr w:type="gramEnd"/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20% и более</w:t>
            </w:r>
          </w:p>
        </w:tc>
      </w:tr>
      <w:tr w:rsidR="00BE2F57" w:rsidRPr="00B51379" w:rsidTr="007527DF">
        <w:trPr>
          <w:trHeight w:val="44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4. </w:t>
            </w:r>
          </w:p>
        </w:tc>
        <w:tc>
          <w:tcPr>
            <w:tcW w:w="5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 xml:space="preserve">Доля лиц, удовлетворённых консультированием в общем количестве лиц, обратившихся за консультированием 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F57" w:rsidRPr="00B51379" w:rsidRDefault="00BE2F57" w:rsidP="007527DF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B51379">
              <w:rPr>
                <w:rFonts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1748F3" w:rsidRDefault="001748F3"/>
    <w:sectPr w:rsidR="001748F3" w:rsidSect="003C1C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7EC" w:rsidRDefault="006F67EC">
      <w:r>
        <w:separator/>
      </w:r>
    </w:p>
  </w:endnote>
  <w:endnote w:type="continuationSeparator" w:id="0">
    <w:p w:rsidR="006F67EC" w:rsidRDefault="006F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6F67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6F67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6F67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7EC" w:rsidRDefault="006F67EC">
      <w:r>
        <w:separator/>
      </w:r>
    </w:p>
  </w:footnote>
  <w:footnote w:type="continuationSeparator" w:id="0">
    <w:p w:rsidR="006F67EC" w:rsidRDefault="006F6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6F67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Pr="00A11A4B" w:rsidRDefault="006F67EC">
    <w:pPr>
      <w:pStyle w:val="a3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E" w:rsidRDefault="006F67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88"/>
    <w:rsid w:val="000A2E4B"/>
    <w:rsid w:val="0010266D"/>
    <w:rsid w:val="001748F3"/>
    <w:rsid w:val="003261B7"/>
    <w:rsid w:val="00576C3C"/>
    <w:rsid w:val="00581AA6"/>
    <w:rsid w:val="005A4FF4"/>
    <w:rsid w:val="006F67EC"/>
    <w:rsid w:val="00796788"/>
    <w:rsid w:val="00964AA1"/>
    <w:rsid w:val="00A34BA5"/>
    <w:rsid w:val="00A71F5B"/>
    <w:rsid w:val="00BE2F57"/>
    <w:rsid w:val="00D74BED"/>
    <w:rsid w:val="00EB122A"/>
    <w:rsid w:val="00FC3BE3"/>
    <w:rsid w:val="00FD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2F5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BE2F5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2F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2F57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7523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2</cp:revision>
  <dcterms:created xsi:type="dcterms:W3CDTF">2023-12-11T11:17:00Z</dcterms:created>
  <dcterms:modified xsi:type="dcterms:W3CDTF">2023-12-11T11:17:00Z</dcterms:modified>
</cp:coreProperties>
</file>